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仿宋" w:hAnsi="仿宋" w:eastAsia="仿宋"/>
          <w:sz w:val="44"/>
          <w:szCs w:val="44"/>
          <w:lang w:val="en-US" w:eastAsia="zh-CN"/>
        </w:rPr>
      </w:pPr>
    </w:p>
    <w:p>
      <w:pPr>
        <w:spacing w:line="560" w:lineRule="exact"/>
        <w:jc w:val="center"/>
        <w:rPr>
          <w:rFonts w:hint="eastAsia" w:ascii="黑体" w:hAnsi="黑体" w:eastAsia="黑体"/>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rPr>
        <w:t>淮安市安全生产“内部举报人”奖励办法</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第一条</w:t>
      </w:r>
      <w:r>
        <w:rPr>
          <w:rFonts w:ascii="仿宋" w:hAnsi="仿宋" w:eastAsia="仿宋"/>
          <w:color w:val="auto"/>
          <w:sz w:val="32"/>
          <w:szCs w:val="32"/>
        </w:rPr>
        <w:t xml:space="preserve"> 为鼓励和支持生产经营单位从业人员举报本单位安全生产重大事故隐患、安全生产违法行为，充分发挥安全生产知情人作用，促进生产经营单位本质安全水平不断提升，根据《中华人民共和国安全生产法》《江苏省安全生产条例》《安全生产领域举报奖励办法》《生产经营单位从业人员安全生产举报处理规定》等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第二条</w:t>
      </w:r>
      <w:r>
        <w:rPr>
          <w:rFonts w:ascii="仿宋" w:hAnsi="仿宋" w:eastAsia="仿宋"/>
          <w:color w:val="auto"/>
          <w:sz w:val="32"/>
          <w:szCs w:val="32"/>
        </w:rPr>
        <w:t xml:space="preserve"> 生产经营单位从业人员举报所在单位存在重大事故隐患、安全生产违法行为，以及受理、核查从业人员举报事项，和对举报人实施奖励、保护等</w:t>
      </w:r>
      <w:r>
        <w:rPr>
          <w:rFonts w:hint="eastAsia" w:ascii="仿宋" w:hAnsi="仿宋" w:eastAsia="仿宋"/>
          <w:color w:val="auto"/>
          <w:sz w:val="32"/>
          <w:szCs w:val="32"/>
          <w:lang w:val="en-US" w:eastAsia="zh-CN"/>
        </w:rPr>
        <w:t>措施</w:t>
      </w:r>
      <w:r>
        <w:rPr>
          <w:rFonts w:ascii="仿宋" w:hAnsi="仿宋" w:eastAsia="仿宋"/>
          <w:color w:val="auto"/>
          <w:sz w:val="32"/>
          <w:szCs w:val="32"/>
        </w:rPr>
        <w:t>的，适用本办法。国家及省市对安全生产有奖举报另有规定的，适用其规定。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第三条</w:t>
      </w:r>
      <w:r>
        <w:rPr>
          <w:rFonts w:ascii="仿宋" w:hAnsi="仿宋" w:eastAsia="仿宋"/>
          <w:b/>
          <w:color w:val="auto"/>
          <w:sz w:val="32"/>
          <w:szCs w:val="32"/>
        </w:rPr>
        <w:t xml:space="preserve"> </w:t>
      </w:r>
      <w:r>
        <w:rPr>
          <w:rFonts w:ascii="仿宋" w:hAnsi="仿宋" w:eastAsia="仿宋"/>
          <w:color w:val="auto"/>
          <w:sz w:val="32"/>
          <w:szCs w:val="32"/>
        </w:rPr>
        <w:t>市、县（区）应急管理部门（含经开区、工业园区安监局</w:t>
      </w:r>
      <w:r>
        <w:rPr>
          <w:rFonts w:hint="eastAsia" w:ascii="仿宋" w:hAnsi="仿宋" w:eastAsia="仿宋"/>
          <w:color w:val="auto"/>
          <w:sz w:val="32"/>
          <w:szCs w:val="32"/>
          <w:lang w:val="en-US" w:eastAsia="zh-CN"/>
        </w:rPr>
        <w:t>和生态文旅区应急局，</w:t>
      </w:r>
      <w:r>
        <w:rPr>
          <w:rFonts w:ascii="仿宋" w:hAnsi="仿宋" w:eastAsia="仿宋"/>
          <w:color w:val="auto"/>
          <w:sz w:val="32"/>
          <w:szCs w:val="32"/>
        </w:rPr>
        <w:t>以下统称应急部门）按照分级分类管辖要求，核查处理本辖区、本行业领域</w:t>
      </w:r>
      <w:r>
        <w:rPr>
          <w:rFonts w:hint="eastAsia" w:ascii="仿宋" w:hAnsi="仿宋" w:eastAsia="仿宋"/>
          <w:color w:val="auto"/>
          <w:sz w:val="32"/>
          <w:szCs w:val="32"/>
          <w:lang w:val="en-US" w:eastAsia="zh-CN"/>
        </w:rPr>
        <w:t>的</w:t>
      </w:r>
      <w:r>
        <w:rPr>
          <w:rFonts w:ascii="仿宋" w:hAnsi="仿宋" w:eastAsia="仿宋"/>
          <w:color w:val="auto"/>
          <w:sz w:val="32"/>
          <w:szCs w:val="32"/>
        </w:rPr>
        <w:t>生产经营单位从业人员提出的举报事项。根据工作需要，市级应急部门也可以直接受理</w:t>
      </w:r>
      <w:r>
        <w:rPr>
          <w:rFonts w:hint="eastAsia" w:ascii="仿宋" w:hAnsi="仿宋" w:eastAsia="仿宋"/>
          <w:color w:val="auto"/>
          <w:sz w:val="32"/>
          <w:szCs w:val="32"/>
        </w:rPr>
        <w:t>、</w:t>
      </w:r>
      <w:r>
        <w:rPr>
          <w:rFonts w:ascii="仿宋" w:hAnsi="仿宋" w:eastAsia="仿宋"/>
          <w:color w:val="auto"/>
          <w:sz w:val="32"/>
          <w:szCs w:val="32"/>
        </w:rPr>
        <w:t>核查县（区）应急部门管辖事项。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应急部门应当明确负责</w:t>
      </w:r>
      <w:r>
        <w:rPr>
          <w:rFonts w:hint="eastAsia" w:ascii="仿宋" w:hAnsi="仿宋" w:eastAsia="仿宋"/>
          <w:color w:val="auto"/>
          <w:sz w:val="32"/>
          <w:szCs w:val="32"/>
          <w:lang w:val="en-US" w:eastAsia="zh-CN"/>
        </w:rPr>
        <w:t>核查</w:t>
      </w:r>
      <w:r>
        <w:rPr>
          <w:rFonts w:hint="eastAsia" w:ascii="仿宋" w:hAnsi="仿宋" w:eastAsia="仿宋"/>
          <w:color w:val="auto"/>
          <w:sz w:val="32"/>
          <w:szCs w:val="32"/>
        </w:rPr>
        <w:t>举报事项的机构，在官方网站或在媒体上公布</w:t>
      </w:r>
      <w:r>
        <w:rPr>
          <w:rFonts w:hint="eastAsia" w:ascii="仿宋" w:hAnsi="仿宋" w:eastAsia="仿宋"/>
          <w:color w:val="auto"/>
          <w:sz w:val="32"/>
          <w:szCs w:val="32"/>
          <w:lang w:val="en-US" w:eastAsia="zh-CN"/>
        </w:rPr>
        <w:t>核查</w:t>
      </w:r>
      <w:r>
        <w:rPr>
          <w:rFonts w:hint="eastAsia" w:ascii="仿宋" w:hAnsi="仿宋" w:eastAsia="仿宋"/>
          <w:color w:val="auto"/>
          <w:sz w:val="32"/>
          <w:szCs w:val="32"/>
        </w:rPr>
        <w:t>机构的办公电话、电子邮件、微信公众号等联系方式，并保持信息接收渠道畅通。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第四条</w:t>
      </w:r>
      <w:r>
        <w:rPr>
          <w:rFonts w:ascii="仿宋" w:hAnsi="仿宋" w:eastAsia="仿宋"/>
          <w:color w:val="auto"/>
          <w:sz w:val="32"/>
          <w:szCs w:val="32"/>
        </w:rPr>
        <w:t xml:space="preserve"> 生产经营单位从业人员可以实名举报，也可以匿名举报。实名举报的，应急部门应当告知其提供真实有效联系方式；匿名举报的，应当告知其在提交举报信息的同时，提供能够辨识其身份的信息，以便告知受理</w:t>
      </w:r>
      <w:r>
        <w:rPr>
          <w:rFonts w:hint="eastAsia" w:ascii="仿宋" w:hAnsi="仿宋" w:eastAsia="仿宋"/>
          <w:color w:val="auto"/>
          <w:sz w:val="32"/>
          <w:szCs w:val="32"/>
          <w:lang w:val="en-US" w:eastAsia="zh-CN"/>
        </w:rPr>
        <w:t>举报</w:t>
      </w:r>
      <w:r>
        <w:rPr>
          <w:rFonts w:ascii="仿宋" w:hAnsi="仿宋" w:eastAsia="仿宋"/>
          <w:color w:val="auto"/>
          <w:sz w:val="32"/>
          <w:szCs w:val="32"/>
        </w:rPr>
        <w:t>等情况。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五</w:t>
      </w:r>
      <w:r>
        <w:rPr>
          <w:rFonts w:hint="eastAsia" w:ascii="仿宋" w:hAnsi="仿宋" w:eastAsia="仿宋"/>
          <w:b/>
          <w:color w:val="auto"/>
          <w:sz w:val="32"/>
          <w:szCs w:val="32"/>
        </w:rPr>
        <w:t>条</w:t>
      </w:r>
      <w:r>
        <w:rPr>
          <w:rFonts w:ascii="仿宋" w:hAnsi="仿宋" w:eastAsia="仿宋"/>
          <w:b/>
          <w:color w:val="auto"/>
          <w:sz w:val="32"/>
          <w:szCs w:val="32"/>
        </w:rPr>
        <w:t xml:space="preserve"> </w:t>
      </w:r>
      <w:r>
        <w:rPr>
          <w:rFonts w:ascii="仿宋" w:hAnsi="仿宋" w:eastAsia="仿宋"/>
          <w:color w:val="auto"/>
          <w:sz w:val="32"/>
          <w:szCs w:val="32"/>
        </w:rPr>
        <w:t>对于生产经营单位从业人员举报的重大事故隐患、安全生产违法行为信息，应急部门应当如实记录</w:t>
      </w:r>
      <w:r>
        <w:rPr>
          <w:rFonts w:hint="eastAsia" w:ascii="仿宋" w:hAnsi="仿宋" w:eastAsia="仿宋"/>
          <w:color w:val="auto"/>
          <w:sz w:val="32"/>
          <w:szCs w:val="32"/>
          <w:lang w:eastAsia="zh-CN"/>
        </w:rPr>
        <w:t>。</w:t>
      </w:r>
      <w:r>
        <w:rPr>
          <w:rFonts w:ascii="仿宋" w:hAnsi="仿宋" w:eastAsia="仿宋"/>
          <w:color w:val="auto"/>
          <w:sz w:val="32"/>
          <w:szCs w:val="32"/>
        </w:rPr>
        <w:t>对举报事项不属于本单位受理范围的，应当告知举报人向有权处理部门举报，或者将举报材料移</w:t>
      </w:r>
      <w:r>
        <w:rPr>
          <w:rFonts w:hint="eastAsia" w:ascii="仿宋" w:hAnsi="仿宋" w:eastAsia="仿宋"/>
          <w:color w:val="auto"/>
          <w:sz w:val="32"/>
          <w:szCs w:val="32"/>
          <w:lang w:val="en-US" w:eastAsia="zh-CN"/>
        </w:rPr>
        <w:t>送</w:t>
      </w:r>
      <w:r>
        <w:rPr>
          <w:rFonts w:ascii="仿宋" w:hAnsi="仿宋" w:eastAsia="仿宋"/>
          <w:color w:val="auto"/>
          <w:sz w:val="32"/>
          <w:szCs w:val="32"/>
        </w:rPr>
        <w:t>相关部门，并采取适当方式告知举报人；对其他部门移</w:t>
      </w:r>
      <w:r>
        <w:rPr>
          <w:rFonts w:hint="eastAsia" w:ascii="仿宋" w:hAnsi="仿宋" w:eastAsia="仿宋"/>
          <w:color w:val="auto"/>
          <w:sz w:val="32"/>
          <w:szCs w:val="32"/>
          <w:lang w:val="en-US" w:eastAsia="zh-CN"/>
        </w:rPr>
        <w:t>送本单位</w:t>
      </w:r>
      <w:r>
        <w:rPr>
          <w:rFonts w:ascii="仿宋" w:hAnsi="仿宋" w:eastAsia="仿宋"/>
          <w:color w:val="auto"/>
          <w:sz w:val="32"/>
          <w:szCs w:val="32"/>
        </w:rPr>
        <w:t>的举报线索，应当完整记录接收情况。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六</w:t>
      </w:r>
      <w:r>
        <w:rPr>
          <w:rFonts w:hint="eastAsia" w:ascii="仿宋" w:hAnsi="仿宋" w:eastAsia="仿宋"/>
          <w:b/>
          <w:color w:val="auto"/>
          <w:sz w:val="32"/>
          <w:szCs w:val="32"/>
        </w:rPr>
        <w:t>条</w:t>
      </w:r>
      <w:r>
        <w:rPr>
          <w:rFonts w:hint="eastAsia" w:ascii="仿宋" w:hAnsi="仿宋" w:eastAsia="仿宋"/>
          <w:b/>
          <w:color w:val="auto"/>
          <w:sz w:val="32"/>
          <w:szCs w:val="32"/>
          <w:lang w:val="en-US" w:eastAsia="zh-CN"/>
        </w:rPr>
        <w:t xml:space="preserve"> </w:t>
      </w:r>
      <w:r>
        <w:rPr>
          <w:rFonts w:hint="eastAsia" w:ascii="仿宋" w:hAnsi="仿宋" w:eastAsia="仿宋"/>
          <w:color w:val="auto"/>
          <w:sz w:val="32"/>
          <w:szCs w:val="32"/>
        </w:rPr>
        <w:t>应急部门接到从业人员举报或其他部门</w:t>
      </w:r>
      <w:r>
        <w:rPr>
          <w:rFonts w:ascii="仿宋" w:hAnsi="仿宋" w:eastAsia="仿宋"/>
          <w:color w:val="auto"/>
          <w:sz w:val="32"/>
          <w:szCs w:val="32"/>
        </w:rPr>
        <w:t>移</w:t>
      </w:r>
      <w:r>
        <w:rPr>
          <w:rFonts w:hint="eastAsia" w:ascii="仿宋" w:hAnsi="仿宋" w:eastAsia="仿宋"/>
          <w:color w:val="auto"/>
          <w:sz w:val="32"/>
          <w:szCs w:val="32"/>
          <w:lang w:val="en-US" w:eastAsia="zh-CN"/>
        </w:rPr>
        <w:t>送的</w:t>
      </w:r>
      <w:r>
        <w:rPr>
          <w:rFonts w:hint="eastAsia" w:ascii="仿宋" w:hAnsi="仿宋" w:eastAsia="仿宋"/>
          <w:color w:val="auto"/>
          <w:sz w:val="32"/>
          <w:szCs w:val="32"/>
        </w:rPr>
        <w:t>举报线索后，应当在</w:t>
      </w:r>
      <w:r>
        <w:rPr>
          <w:rFonts w:ascii="仿宋" w:hAnsi="仿宋" w:eastAsia="仿宋"/>
          <w:color w:val="auto"/>
          <w:sz w:val="32"/>
          <w:szCs w:val="32"/>
        </w:rPr>
        <w:t>3个工作日内作出是否受理决定，并及时告知举报人</w:t>
      </w:r>
      <w:r>
        <w:rPr>
          <w:rFonts w:hint="eastAsia" w:ascii="仿宋" w:hAnsi="仿宋" w:eastAsia="仿宋"/>
          <w:color w:val="auto"/>
          <w:sz w:val="32"/>
          <w:szCs w:val="32"/>
        </w:rPr>
        <w:t>或相关部门</w:t>
      </w:r>
      <w:r>
        <w:rPr>
          <w:rFonts w:ascii="仿宋" w:hAnsi="仿宋" w:eastAsia="仿宋"/>
          <w:color w:val="auto"/>
          <w:sz w:val="32"/>
          <w:szCs w:val="32"/>
        </w:rPr>
        <w:t>，同时说明理由，与举报人无法取得联系的除外。举报事项有</w:t>
      </w:r>
      <w:r>
        <w:rPr>
          <w:rFonts w:hint="eastAsia" w:ascii="仿宋" w:hAnsi="仿宋" w:eastAsia="仿宋"/>
          <w:color w:val="auto"/>
          <w:sz w:val="32"/>
          <w:szCs w:val="32"/>
          <w:lang w:val="en-US" w:eastAsia="zh-CN"/>
        </w:rPr>
        <w:t>下列</w:t>
      </w:r>
      <w:r>
        <w:rPr>
          <w:rFonts w:ascii="仿宋" w:hAnsi="仿宋" w:eastAsia="仿宋"/>
          <w:color w:val="auto"/>
          <w:sz w:val="32"/>
          <w:szCs w:val="32"/>
        </w:rPr>
        <w:t>情形之一的，应急部门</w:t>
      </w:r>
      <w:r>
        <w:rPr>
          <w:rFonts w:hint="eastAsia" w:ascii="仿宋" w:hAnsi="仿宋" w:eastAsia="仿宋"/>
          <w:color w:val="auto"/>
          <w:sz w:val="32"/>
          <w:szCs w:val="32"/>
          <w:lang w:val="en-US" w:eastAsia="zh-CN"/>
        </w:rPr>
        <w:t>可以</w:t>
      </w:r>
      <w:r>
        <w:rPr>
          <w:rFonts w:ascii="仿宋" w:hAnsi="仿宋" w:eastAsia="仿宋"/>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（一）无明确举报对象、举报事项的；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（二）举报事项已办结或正在</w:t>
      </w:r>
      <w:r>
        <w:rPr>
          <w:rFonts w:hint="eastAsia" w:ascii="仿宋" w:hAnsi="仿宋" w:eastAsia="仿宋"/>
          <w:color w:val="auto"/>
          <w:sz w:val="32"/>
          <w:szCs w:val="32"/>
          <w:lang w:val="en-US" w:eastAsia="zh-CN"/>
        </w:rPr>
        <w:t>核查</w:t>
      </w:r>
      <w:r>
        <w:rPr>
          <w:rFonts w:hint="eastAsia" w:ascii="仿宋" w:hAnsi="仿宋" w:eastAsia="仿宋"/>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（三）</w:t>
      </w:r>
      <w:r>
        <w:rPr>
          <w:rFonts w:hint="eastAsia" w:ascii="仿宋" w:hAnsi="仿宋" w:eastAsia="仿宋"/>
          <w:color w:val="auto"/>
          <w:sz w:val="32"/>
          <w:szCs w:val="32"/>
          <w:lang w:val="en-US" w:eastAsia="zh-CN"/>
        </w:rPr>
        <w:t>被举报单位</w:t>
      </w:r>
      <w:r>
        <w:rPr>
          <w:rFonts w:hint="eastAsia" w:ascii="仿宋" w:hAnsi="仿宋" w:eastAsia="仿宋"/>
          <w:color w:val="auto"/>
          <w:sz w:val="32"/>
          <w:szCs w:val="32"/>
        </w:rPr>
        <w:t>正在整改或整改完毕的</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四</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应急部门认为不应受理的其他情形。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接到从业人员关于人员死亡的事故举报，根据事故发生等级，由接报</w:t>
      </w:r>
      <w:r>
        <w:rPr>
          <w:rFonts w:hint="eastAsia" w:ascii="仿宋" w:hAnsi="仿宋" w:eastAsia="仿宋"/>
          <w:color w:val="auto"/>
          <w:sz w:val="32"/>
          <w:szCs w:val="32"/>
          <w:lang w:eastAsia="zh-CN"/>
        </w:rPr>
        <w:t>地</w:t>
      </w:r>
      <w:r>
        <w:rPr>
          <w:rFonts w:hint="eastAsia" w:ascii="仿宋" w:hAnsi="仿宋" w:eastAsia="仿宋"/>
          <w:color w:val="auto"/>
          <w:sz w:val="32"/>
          <w:szCs w:val="32"/>
        </w:rPr>
        <w:t>应急部门提请本级人民政府，</w:t>
      </w:r>
      <w:r>
        <w:rPr>
          <w:rFonts w:hint="eastAsia" w:ascii="仿宋" w:hAnsi="仿宋" w:eastAsia="仿宋"/>
          <w:color w:val="auto"/>
          <w:sz w:val="32"/>
          <w:szCs w:val="32"/>
          <w:lang w:val="en-US" w:eastAsia="zh-CN"/>
        </w:rPr>
        <w:t>或者</w:t>
      </w:r>
      <w:r>
        <w:rPr>
          <w:rFonts w:hint="eastAsia" w:ascii="仿宋" w:hAnsi="仿宋" w:eastAsia="仿宋"/>
          <w:color w:val="auto"/>
          <w:sz w:val="32"/>
          <w:szCs w:val="32"/>
        </w:rPr>
        <w:t>由接报部门通知相应级别的应急部门提请本级人民政府组织核查。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第七条</w:t>
      </w:r>
      <w:r>
        <w:rPr>
          <w:rFonts w:ascii="仿宋" w:hAnsi="仿宋" w:eastAsia="仿宋"/>
          <w:color w:val="auto"/>
          <w:sz w:val="32"/>
          <w:szCs w:val="32"/>
        </w:rPr>
        <w:t xml:space="preserve"> 受理举报事项</w:t>
      </w:r>
      <w:r>
        <w:rPr>
          <w:rFonts w:hint="eastAsia" w:ascii="仿宋" w:hAnsi="仿宋" w:eastAsia="仿宋"/>
          <w:color w:val="auto"/>
          <w:sz w:val="32"/>
          <w:szCs w:val="32"/>
          <w:lang w:val="en-US" w:eastAsia="zh-CN"/>
        </w:rPr>
        <w:t>后</w:t>
      </w:r>
      <w:r>
        <w:rPr>
          <w:rFonts w:ascii="仿宋" w:hAnsi="仿宋" w:eastAsia="仿宋"/>
          <w:color w:val="auto"/>
          <w:sz w:val="32"/>
          <w:szCs w:val="32"/>
        </w:rPr>
        <w:t>，应急部门应当</w:t>
      </w:r>
      <w:r>
        <w:rPr>
          <w:rFonts w:hint="eastAsia" w:ascii="仿宋" w:hAnsi="仿宋" w:eastAsia="仿宋"/>
          <w:color w:val="auto"/>
          <w:sz w:val="32"/>
          <w:szCs w:val="32"/>
          <w:lang w:val="en-US" w:eastAsia="zh-CN"/>
        </w:rPr>
        <w:t>组织人员</w:t>
      </w:r>
      <w:r>
        <w:rPr>
          <w:rFonts w:ascii="仿宋" w:hAnsi="仿宋" w:eastAsia="仿宋"/>
          <w:color w:val="auto"/>
          <w:sz w:val="32"/>
          <w:szCs w:val="32"/>
        </w:rPr>
        <w:t>进行核查</w:t>
      </w:r>
      <w:r>
        <w:rPr>
          <w:rFonts w:hint="eastAsia" w:ascii="仿宋" w:hAnsi="仿宋" w:eastAsia="仿宋"/>
          <w:color w:val="auto"/>
          <w:sz w:val="32"/>
          <w:szCs w:val="32"/>
          <w:lang w:eastAsia="zh-CN"/>
        </w:rPr>
        <w:t>处理</w:t>
      </w:r>
      <w:r>
        <w:rPr>
          <w:rFonts w:ascii="仿宋" w:hAnsi="仿宋" w:eastAsia="仿宋"/>
          <w:color w:val="auto"/>
          <w:sz w:val="32"/>
          <w:szCs w:val="32"/>
        </w:rPr>
        <w:t>，并全程留痕，妥善保管相关证据资料。</w:t>
      </w:r>
      <w:r>
        <w:rPr>
          <w:rFonts w:hint="eastAsia" w:ascii="仿宋" w:hAnsi="仿宋" w:eastAsia="仿宋"/>
          <w:color w:val="auto"/>
          <w:sz w:val="32"/>
          <w:szCs w:val="32"/>
          <w:lang w:eastAsia="zh-CN"/>
        </w:rPr>
        <w:t>核查处理工作应当</w:t>
      </w:r>
      <w:r>
        <w:rPr>
          <w:rFonts w:ascii="仿宋" w:hAnsi="仿宋" w:eastAsia="仿宋"/>
          <w:color w:val="auto"/>
          <w:sz w:val="32"/>
          <w:szCs w:val="32"/>
        </w:rPr>
        <w:t>自受理之日起60日内办结；情况复杂的，经上</w:t>
      </w:r>
      <w:r>
        <w:rPr>
          <w:rFonts w:hint="eastAsia" w:ascii="仿宋" w:hAnsi="仿宋" w:eastAsia="仿宋"/>
          <w:color w:val="auto"/>
          <w:sz w:val="32"/>
          <w:szCs w:val="32"/>
          <w:lang w:eastAsia="zh-CN"/>
        </w:rPr>
        <w:t>一</w:t>
      </w:r>
      <w:r>
        <w:rPr>
          <w:rFonts w:ascii="仿宋" w:hAnsi="仿宋" w:eastAsia="仿宋"/>
          <w:color w:val="auto"/>
          <w:sz w:val="32"/>
          <w:szCs w:val="32"/>
        </w:rPr>
        <w:t>级应急部门批准，可以延长核查处理时间，但延长期限不得超过30日，</w:t>
      </w:r>
      <w:r>
        <w:rPr>
          <w:rFonts w:hint="eastAsia" w:ascii="仿宋" w:hAnsi="仿宋" w:eastAsia="仿宋"/>
          <w:color w:val="auto"/>
          <w:sz w:val="32"/>
          <w:szCs w:val="32"/>
        </w:rPr>
        <w:t>同时</w:t>
      </w:r>
      <w:r>
        <w:rPr>
          <w:rFonts w:ascii="仿宋" w:hAnsi="仿宋" w:eastAsia="仿宋"/>
          <w:color w:val="auto"/>
          <w:sz w:val="32"/>
          <w:szCs w:val="32"/>
        </w:rPr>
        <w:t>告知举报人延期理由。受核查手段限制，无法查清的，</w:t>
      </w:r>
      <w:r>
        <w:rPr>
          <w:rFonts w:hint="eastAsia" w:ascii="仿宋" w:hAnsi="仿宋" w:eastAsia="仿宋"/>
          <w:color w:val="auto"/>
          <w:sz w:val="32"/>
          <w:szCs w:val="32"/>
          <w:lang w:eastAsia="zh-CN"/>
        </w:rPr>
        <w:t>应当</w:t>
      </w:r>
      <w:r>
        <w:rPr>
          <w:rFonts w:ascii="仿宋" w:hAnsi="仿宋" w:eastAsia="仿宋"/>
          <w:color w:val="auto"/>
          <w:sz w:val="32"/>
          <w:szCs w:val="32"/>
        </w:rPr>
        <w:t>及时报告本级人民政府，由其牵头组织核查。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第八条</w:t>
      </w:r>
      <w:r>
        <w:rPr>
          <w:rFonts w:ascii="仿宋" w:hAnsi="仿宋" w:eastAsia="仿宋"/>
          <w:color w:val="auto"/>
          <w:sz w:val="32"/>
          <w:szCs w:val="32"/>
        </w:rPr>
        <w:t xml:space="preserve"> 对经核查属实的重大事故隐患、安全生产违法行为，应急部门应当及时向举报人反馈核查、处理结果，同时给予举报人奖励。奖励金额按照《生产经营单位从业人员安全生产举报处理规定》(</w:t>
      </w:r>
      <w:bookmarkStart w:id="0" w:name="_GoBack"/>
      <w:bookmarkEnd w:id="0"/>
      <w:r>
        <w:rPr>
          <w:rFonts w:ascii="仿宋" w:hAnsi="仿宋" w:eastAsia="仿宋"/>
          <w:color w:val="auto"/>
          <w:sz w:val="32"/>
          <w:szCs w:val="32"/>
        </w:rPr>
        <w:t>应急〔2020〕69号)和《安全生产领域举报奖励办法》(安监总财〔2018〕19号)以及省市有关规定执行。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因从业人员举报直接避免了伤亡事故发生或者重大财产损失的，应急部门可以给予举报人特殊奖励。奖励形式、奖励标准等按照“一事一议”和不低于前款规定标准，由应急部门会商财政部门根据本地实际情况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对经人民政府核查属实的生产安全责任事故，由</w:t>
      </w:r>
      <w:r>
        <w:rPr>
          <w:rFonts w:hint="eastAsia" w:ascii="仿宋" w:hAnsi="仿宋" w:eastAsia="仿宋"/>
          <w:color w:val="auto"/>
          <w:sz w:val="32"/>
          <w:szCs w:val="32"/>
          <w:lang w:val="en-US" w:eastAsia="zh-CN"/>
        </w:rPr>
        <w:t>本</w:t>
      </w:r>
      <w:r>
        <w:rPr>
          <w:rFonts w:hint="eastAsia" w:ascii="仿宋" w:hAnsi="仿宋" w:eastAsia="仿宋"/>
          <w:color w:val="auto"/>
          <w:sz w:val="32"/>
          <w:szCs w:val="32"/>
        </w:rPr>
        <w:t>级应急部门按照本</w:t>
      </w:r>
      <w:r>
        <w:rPr>
          <w:rFonts w:hint="eastAsia" w:ascii="仿宋" w:hAnsi="仿宋" w:eastAsia="仿宋"/>
          <w:color w:val="auto"/>
          <w:sz w:val="32"/>
          <w:szCs w:val="32"/>
          <w:lang w:val="en-US" w:eastAsia="zh-CN"/>
        </w:rPr>
        <w:t>条第一款</w:t>
      </w:r>
      <w:r>
        <w:rPr>
          <w:rFonts w:hint="eastAsia" w:ascii="仿宋" w:hAnsi="仿宋" w:eastAsia="仿宋"/>
          <w:color w:val="auto"/>
          <w:sz w:val="32"/>
          <w:szCs w:val="32"/>
        </w:rPr>
        <w:t>规定，给予举报人奖励。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第九条</w:t>
      </w:r>
      <w:r>
        <w:rPr>
          <w:rFonts w:ascii="仿宋" w:hAnsi="仿宋" w:eastAsia="仿宋"/>
          <w:b/>
          <w:color w:val="auto"/>
          <w:sz w:val="32"/>
          <w:szCs w:val="32"/>
        </w:rPr>
        <w:t xml:space="preserve"> </w:t>
      </w:r>
      <w:r>
        <w:rPr>
          <w:rFonts w:hint="eastAsia" w:ascii="仿宋" w:hAnsi="仿宋" w:eastAsia="仿宋"/>
          <w:b w:val="0"/>
          <w:bCs/>
          <w:color w:val="auto"/>
          <w:sz w:val="32"/>
          <w:szCs w:val="32"/>
          <w:lang w:val="en-US" w:eastAsia="zh-CN"/>
        </w:rPr>
        <w:t>经核查</w:t>
      </w:r>
      <w:r>
        <w:rPr>
          <w:rFonts w:ascii="仿宋" w:hAnsi="仿宋" w:eastAsia="仿宋"/>
          <w:b w:val="0"/>
          <w:bCs/>
          <w:color w:val="auto"/>
          <w:sz w:val="32"/>
          <w:szCs w:val="32"/>
        </w:rPr>
        <w:t>有下列情形之一的</w:t>
      </w:r>
      <w:r>
        <w:rPr>
          <w:rFonts w:ascii="仿宋" w:hAnsi="仿宋" w:eastAsia="仿宋"/>
          <w:color w:val="auto"/>
          <w:sz w:val="32"/>
          <w:szCs w:val="32"/>
        </w:rPr>
        <w:t>，不予奖励：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（一）构成重复举报的；</w:t>
      </w:r>
      <w:r>
        <w:rPr>
          <w:rFonts w:ascii="仿宋" w:hAnsi="仿宋" w:eastAsia="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（二）重大事故隐患、安全生产违法行为不成立的；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（三）举报人自身故意制造事端的；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（四）属于本办法第</w:t>
      </w:r>
      <w:r>
        <w:rPr>
          <w:rFonts w:hint="eastAsia" w:ascii="仿宋" w:hAnsi="仿宋" w:eastAsia="仿宋"/>
          <w:color w:val="auto"/>
          <w:sz w:val="32"/>
          <w:szCs w:val="32"/>
          <w:lang w:val="en-US" w:eastAsia="zh-CN"/>
        </w:rPr>
        <w:t>六</w:t>
      </w:r>
      <w:r>
        <w:rPr>
          <w:rFonts w:hint="eastAsia" w:ascii="仿宋" w:hAnsi="仿宋" w:eastAsia="仿宋"/>
          <w:color w:val="auto"/>
          <w:sz w:val="32"/>
          <w:szCs w:val="32"/>
        </w:rPr>
        <w:t>条</w:t>
      </w:r>
      <w:r>
        <w:rPr>
          <w:rFonts w:hint="eastAsia" w:ascii="仿宋" w:hAnsi="仿宋" w:eastAsia="仿宋"/>
          <w:color w:val="auto"/>
          <w:sz w:val="32"/>
          <w:szCs w:val="32"/>
          <w:lang w:val="en-US" w:eastAsia="zh-CN"/>
        </w:rPr>
        <w:t>第一款</w:t>
      </w:r>
      <w:r>
        <w:rPr>
          <w:rFonts w:hint="eastAsia" w:ascii="仿宋" w:hAnsi="仿宋" w:eastAsia="仿宋"/>
          <w:color w:val="auto"/>
          <w:sz w:val="32"/>
          <w:szCs w:val="32"/>
        </w:rPr>
        <w:t>规定情形的。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应急部门决定不予奖励的，应当告知举报人，并说明理由，与举报人无法取得联系的除外。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第十条</w:t>
      </w:r>
      <w:r>
        <w:rPr>
          <w:rFonts w:ascii="仿宋" w:hAnsi="仿宋" w:eastAsia="仿宋"/>
          <w:color w:val="auto"/>
          <w:sz w:val="32"/>
          <w:szCs w:val="32"/>
        </w:rPr>
        <w:t xml:space="preserve"> 举报人接到领奖通知后，应当在60日内到指定地点领取奖金；无法通知举报人的，应急部门可以在一定范围内进行公告。逾期未领取奖金者，视为放弃领奖权利；能够说明理由的，可以适当延长领取时间，但不得超过60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举报人领取奖金时，应当提供本人身份证明、劳动合同等证明与被举报单位存在劳动用工关系的材料。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第十一条</w:t>
      </w:r>
      <w:r>
        <w:rPr>
          <w:rFonts w:ascii="仿宋" w:hAnsi="仿宋" w:eastAsia="仿宋"/>
          <w:color w:val="auto"/>
          <w:sz w:val="32"/>
          <w:szCs w:val="32"/>
        </w:rPr>
        <w:t xml:space="preserve"> 给予举报人的奖金通过现有资金渠道安排，并接受审计和纪检监察机关监督。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第十二条</w:t>
      </w:r>
      <w:r>
        <w:rPr>
          <w:rFonts w:ascii="仿宋" w:hAnsi="仿宋" w:eastAsia="仿宋"/>
          <w:b/>
          <w:color w:val="auto"/>
          <w:sz w:val="32"/>
          <w:szCs w:val="32"/>
        </w:rPr>
        <w:t xml:space="preserve"> </w:t>
      </w:r>
      <w:r>
        <w:rPr>
          <w:rFonts w:ascii="仿宋" w:hAnsi="仿宋" w:eastAsia="仿宋"/>
          <w:color w:val="auto"/>
          <w:sz w:val="32"/>
          <w:szCs w:val="32"/>
        </w:rPr>
        <w:t>应急部门应当定期对举报人进行回访，了解其奖励、合法权益保护等有关情况，听取其意见建议；对回访中发现奖励不落实、奖励低于标准等情况的，应当依法依规及时进行处理。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第十三条</w:t>
      </w:r>
      <w:r>
        <w:rPr>
          <w:rFonts w:hint="eastAsia" w:ascii="仿宋" w:hAnsi="仿宋" w:eastAsia="仿宋"/>
          <w:b/>
          <w:color w:val="auto"/>
          <w:sz w:val="32"/>
          <w:szCs w:val="32"/>
          <w:lang w:val="en-US" w:eastAsia="zh-CN"/>
        </w:rPr>
        <w:t xml:space="preserve"> </w:t>
      </w:r>
      <w:r>
        <w:rPr>
          <w:rFonts w:hint="eastAsia" w:ascii="仿宋" w:hAnsi="仿宋" w:eastAsia="仿宋"/>
          <w:color w:val="auto"/>
          <w:sz w:val="32"/>
          <w:szCs w:val="32"/>
        </w:rPr>
        <w:t>生产经营单位应当保护举报人的合法权益，不得对举报人实施打击报复。</w:t>
      </w:r>
      <w:r>
        <w:rPr>
          <w:rFonts w:ascii="仿宋" w:hAnsi="仿宋" w:eastAsia="仿宋"/>
          <w:color w:val="auto"/>
          <w:sz w:val="32"/>
          <w:szCs w:val="32"/>
        </w:rPr>
        <w:t>经</w:t>
      </w:r>
      <w:r>
        <w:rPr>
          <w:rFonts w:hint="eastAsia" w:ascii="仿宋" w:hAnsi="仿宋" w:eastAsia="仿宋"/>
          <w:color w:val="auto"/>
          <w:sz w:val="32"/>
          <w:szCs w:val="32"/>
          <w:lang w:eastAsia="zh-CN"/>
        </w:rPr>
        <w:t>调查发现，</w:t>
      </w:r>
      <w:r>
        <w:rPr>
          <w:rFonts w:hint="eastAsia" w:ascii="仿宋" w:hAnsi="仿宋" w:eastAsia="仿宋"/>
          <w:color w:val="auto"/>
          <w:sz w:val="32"/>
          <w:szCs w:val="32"/>
        </w:rPr>
        <w:t>对举报人实施打击报复</w:t>
      </w:r>
      <w:r>
        <w:rPr>
          <w:rFonts w:ascii="仿宋" w:hAnsi="仿宋" w:eastAsia="仿宋"/>
          <w:color w:val="auto"/>
          <w:sz w:val="32"/>
          <w:szCs w:val="32"/>
        </w:rPr>
        <w:t>的，由应急部门按照有关规定对生产经营单位及有关人员实施联合惩戒；构成违反治安管理行为的</w:t>
      </w:r>
      <w:r>
        <w:rPr>
          <w:rFonts w:hint="eastAsia" w:ascii="仿宋" w:hAnsi="仿宋" w:eastAsia="仿宋"/>
          <w:color w:val="auto"/>
          <w:sz w:val="32"/>
          <w:szCs w:val="32"/>
          <w:lang w:eastAsia="zh-CN"/>
        </w:rPr>
        <w:t>，</w:t>
      </w:r>
      <w:r>
        <w:rPr>
          <w:rFonts w:ascii="仿宋" w:hAnsi="仿宋" w:eastAsia="仿宋"/>
          <w:color w:val="auto"/>
          <w:sz w:val="32"/>
          <w:szCs w:val="32"/>
        </w:rPr>
        <w:t>移送公安机关给予治安管理处罚</w:t>
      </w:r>
      <w:r>
        <w:rPr>
          <w:rFonts w:hint="eastAsia" w:ascii="仿宋" w:hAnsi="仿宋" w:eastAsia="仿宋"/>
          <w:color w:val="auto"/>
          <w:sz w:val="32"/>
          <w:szCs w:val="32"/>
          <w:lang w:eastAsia="zh-CN"/>
        </w:rPr>
        <w:t>；</w:t>
      </w:r>
      <w:r>
        <w:rPr>
          <w:rFonts w:ascii="仿宋" w:hAnsi="仿宋" w:eastAsia="仿宋"/>
          <w:color w:val="auto"/>
          <w:sz w:val="32"/>
          <w:szCs w:val="32"/>
        </w:rPr>
        <w:t>构成犯罪的</w:t>
      </w:r>
      <w:r>
        <w:rPr>
          <w:rFonts w:hint="eastAsia" w:ascii="仿宋" w:hAnsi="仿宋" w:eastAsia="仿宋"/>
          <w:color w:val="auto"/>
          <w:sz w:val="32"/>
          <w:szCs w:val="32"/>
          <w:lang w:eastAsia="zh-CN"/>
        </w:rPr>
        <w:t>，</w:t>
      </w:r>
      <w:r>
        <w:rPr>
          <w:rFonts w:ascii="仿宋" w:hAnsi="仿宋" w:eastAsia="仿宋"/>
          <w:color w:val="auto"/>
          <w:sz w:val="32"/>
          <w:szCs w:val="32"/>
        </w:rPr>
        <w:t>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从业人员应当对举报内容的真实性负责，不得捏造、歪曲事实，不得诬告、陷害</w:t>
      </w:r>
      <w:r>
        <w:rPr>
          <w:rFonts w:hint="eastAsia" w:ascii="仿宋" w:hAnsi="仿宋" w:eastAsia="仿宋"/>
          <w:color w:val="auto"/>
          <w:sz w:val="32"/>
          <w:szCs w:val="32"/>
          <w:lang w:val="en-US" w:eastAsia="zh-CN"/>
        </w:rPr>
        <w:t>所在单位和相关人员</w:t>
      </w:r>
      <w:r>
        <w:rPr>
          <w:rFonts w:ascii="仿宋" w:hAnsi="仿宋" w:eastAsia="仿宋"/>
          <w:color w:val="auto"/>
          <w:sz w:val="32"/>
          <w:szCs w:val="32"/>
        </w:rPr>
        <w:t>，不得故意诱导他人实施安全生产违法行为，否则，一经查实，依法追究法律责任。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b/>
          <w:color w:val="auto"/>
          <w:sz w:val="32"/>
          <w:szCs w:val="32"/>
        </w:rPr>
        <w:t>第十四条</w:t>
      </w:r>
      <w:r>
        <w:rPr>
          <w:rFonts w:ascii="仿宋" w:hAnsi="仿宋" w:eastAsia="仿宋"/>
          <w:color w:val="auto"/>
          <w:sz w:val="32"/>
          <w:szCs w:val="32"/>
        </w:rPr>
        <w:t xml:space="preserve"> 应急部门参与核查处理举报事项的工作人员应当严格遵守保密纪律，妥善保管</w:t>
      </w:r>
      <w:r>
        <w:rPr>
          <w:rFonts w:hint="eastAsia" w:ascii="仿宋" w:hAnsi="仿宋" w:eastAsia="仿宋"/>
          <w:color w:val="auto"/>
          <w:sz w:val="32"/>
          <w:szCs w:val="32"/>
          <w:lang w:eastAsia="zh-CN"/>
        </w:rPr>
        <w:t>、</w:t>
      </w:r>
      <w:r>
        <w:rPr>
          <w:rFonts w:ascii="仿宋" w:hAnsi="仿宋" w:eastAsia="仿宋"/>
          <w:color w:val="auto"/>
          <w:sz w:val="32"/>
          <w:szCs w:val="32"/>
        </w:rPr>
        <w:t>使用举报材料</w:t>
      </w:r>
      <w:r>
        <w:rPr>
          <w:rFonts w:hint="eastAsia" w:ascii="仿宋" w:hAnsi="仿宋" w:eastAsia="仿宋"/>
          <w:color w:val="auto"/>
          <w:sz w:val="32"/>
          <w:szCs w:val="32"/>
          <w:lang w:val="en-US" w:eastAsia="zh-CN"/>
        </w:rPr>
        <w:t>和</w:t>
      </w:r>
      <w:r>
        <w:rPr>
          <w:rFonts w:ascii="仿宋" w:hAnsi="仿宋" w:eastAsia="仿宋"/>
          <w:color w:val="auto"/>
          <w:sz w:val="32"/>
          <w:szCs w:val="32"/>
        </w:rPr>
        <w:t>安全生产问题线索，严格控制有关举报和线索信息的知悉范围，依法保护举报人合法权益，不得以任何方式泄漏其姓名、身份、联系方式、举报内容、奖励等信息，违者视情节轻重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第十五条</w:t>
      </w:r>
      <w:r>
        <w:rPr>
          <w:rFonts w:ascii="仿宋" w:hAnsi="仿宋" w:eastAsia="仿宋"/>
          <w:b/>
          <w:color w:val="auto"/>
          <w:sz w:val="32"/>
          <w:szCs w:val="32"/>
        </w:rPr>
        <w:t xml:space="preserve"> </w:t>
      </w:r>
      <w:r>
        <w:rPr>
          <w:rFonts w:ascii="仿宋" w:hAnsi="仿宋" w:eastAsia="仿宋"/>
          <w:color w:val="auto"/>
          <w:sz w:val="32"/>
          <w:szCs w:val="32"/>
        </w:rPr>
        <w:t>应急部门工作人员违反工作职责，有下列情形之一的，依法依规按照管理权限，对直接负责人员和其他直接责任人给予行政处分；构成犯罪的，依法移送司法机关处理。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（一）对举报事项未核实查办的；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（二）</w:t>
      </w:r>
      <w:r>
        <w:rPr>
          <w:rFonts w:hint="eastAsia" w:ascii="仿宋" w:hAnsi="仿宋" w:eastAsia="仿宋"/>
          <w:color w:val="auto"/>
          <w:sz w:val="32"/>
          <w:szCs w:val="32"/>
          <w:lang w:val="en-US" w:eastAsia="zh-CN"/>
        </w:rPr>
        <w:t>将举报事项移送被举报单位自行处理的；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（三）帮助被举报</w:t>
      </w:r>
      <w:r>
        <w:rPr>
          <w:rFonts w:hint="eastAsia" w:ascii="仿宋" w:hAnsi="仿宋" w:eastAsia="仿宋"/>
          <w:color w:val="auto"/>
          <w:sz w:val="32"/>
          <w:szCs w:val="32"/>
          <w:lang w:val="en-US" w:eastAsia="zh-CN"/>
        </w:rPr>
        <w:t>单位</w:t>
      </w:r>
      <w:r>
        <w:rPr>
          <w:rFonts w:hint="eastAsia" w:ascii="仿宋" w:hAnsi="仿宋" w:eastAsia="仿宋"/>
          <w:color w:val="auto"/>
          <w:sz w:val="32"/>
          <w:szCs w:val="32"/>
        </w:rPr>
        <w:t>逃避查处的；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四</w:t>
      </w:r>
      <w:r>
        <w:rPr>
          <w:rFonts w:hint="eastAsia" w:ascii="仿宋" w:hAnsi="仿宋" w:eastAsia="仿宋"/>
          <w:color w:val="auto"/>
          <w:sz w:val="32"/>
          <w:szCs w:val="32"/>
          <w:lang w:eastAsia="zh-CN"/>
        </w:rPr>
        <w:t>）</w:t>
      </w:r>
      <w:r>
        <w:rPr>
          <w:rFonts w:hint="eastAsia" w:ascii="仿宋" w:hAnsi="仿宋" w:eastAsia="仿宋"/>
          <w:color w:val="auto"/>
          <w:sz w:val="32"/>
          <w:szCs w:val="32"/>
        </w:rPr>
        <w:t>贪污、挪用、私分奖励资金的。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第十六条</w:t>
      </w:r>
      <w:r>
        <w:rPr>
          <w:rFonts w:ascii="仿宋" w:hAnsi="仿宋" w:eastAsia="仿宋"/>
          <w:b/>
          <w:color w:val="auto"/>
          <w:sz w:val="32"/>
          <w:szCs w:val="32"/>
        </w:rPr>
        <w:t xml:space="preserve"> </w:t>
      </w:r>
      <w:r>
        <w:rPr>
          <w:rFonts w:ascii="仿宋" w:hAnsi="仿宋" w:eastAsia="仿宋"/>
          <w:color w:val="auto"/>
          <w:sz w:val="32"/>
          <w:szCs w:val="32"/>
        </w:rPr>
        <w:t>生产经营单位应当建立“内部举报人”奖励制度，设立举报奖金，在作业场所醒目位置设立内部举报奖励公示牌，公示本单位有关负责人</w:t>
      </w:r>
      <w:r>
        <w:rPr>
          <w:rFonts w:hint="eastAsia" w:ascii="仿宋" w:hAnsi="仿宋" w:eastAsia="仿宋"/>
          <w:color w:val="auto"/>
          <w:sz w:val="32"/>
          <w:szCs w:val="32"/>
        </w:rPr>
        <w:t>或者</w:t>
      </w:r>
      <w:r>
        <w:rPr>
          <w:rFonts w:ascii="仿宋" w:hAnsi="仿宋" w:eastAsia="仿宋"/>
          <w:color w:val="auto"/>
          <w:sz w:val="32"/>
          <w:szCs w:val="32"/>
        </w:rPr>
        <w:t>安全生产管理机构的电话、微信、电子邮件等联系方式，</w:t>
      </w:r>
      <w:r>
        <w:rPr>
          <w:rFonts w:hint="eastAsia" w:ascii="仿宋" w:hAnsi="仿宋" w:eastAsia="仿宋"/>
          <w:color w:val="auto"/>
          <w:sz w:val="32"/>
          <w:szCs w:val="32"/>
          <w:lang w:val="en-US" w:eastAsia="zh-CN"/>
        </w:rPr>
        <w:t>积极</w:t>
      </w:r>
      <w:r>
        <w:rPr>
          <w:rFonts w:ascii="仿宋" w:hAnsi="仿宋" w:eastAsia="仿宋"/>
          <w:color w:val="auto"/>
          <w:sz w:val="32"/>
          <w:szCs w:val="32"/>
        </w:rPr>
        <w:t>受理从业人员报告</w:t>
      </w:r>
      <w:r>
        <w:rPr>
          <w:rFonts w:hint="eastAsia" w:ascii="仿宋" w:hAnsi="仿宋" w:eastAsia="仿宋"/>
          <w:color w:val="auto"/>
          <w:sz w:val="32"/>
          <w:szCs w:val="32"/>
        </w:rPr>
        <w:t>反映</w:t>
      </w:r>
      <w:r>
        <w:rPr>
          <w:rFonts w:ascii="仿宋" w:hAnsi="仿宋" w:eastAsia="仿宋"/>
          <w:color w:val="auto"/>
          <w:sz w:val="32"/>
          <w:szCs w:val="32"/>
        </w:rPr>
        <w:t>的安全生产问题。对查证属实的，企业应当</w:t>
      </w:r>
      <w:r>
        <w:rPr>
          <w:rFonts w:hint="eastAsia" w:ascii="仿宋" w:hAnsi="仿宋" w:eastAsia="仿宋"/>
          <w:color w:val="auto"/>
          <w:sz w:val="32"/>
          <w:szCs w:val="32"/>
          <w:lang w:val="en-US" w:eastAsia="zh-CN"/>
        </w:rPr>
        <w:t>及时</w:t>
      </w:r>
      <w:r>
        <w:rPr>
          <w:rFonts w:ascii="仿宋" w:hAnsi="仿宋" w:eastAsia="仿宋"/>
          <w:color w:val="auto"/>
          <w:sz w:val="32"/>
          <w:szCs w:val="32"/>
        </w:rPr>
        <w:t>自我纠正，同时依据本单位奖励制度，给予举报人表扬、奖励，奖励所需费用纳入本单位安全生产费用列支。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生产经营单位应当在作业场所醒目位置公示向应急部门提出安全生产举报的受理</w:t>
      </w:r>
      <w:r>
        <w:rPr>
          <w:rFonts w:hint="eastAsia" w:ascii="仿宋" w:hAnsi="仿宋" w:eastAsia="仿宋"/>
          <w:color w:val="auto"/>
          <w:sz w:val="32"/>
          <w:szCs w:val="32"/>
          <w:lang w:val="en-US" w:eastAsia="zh-CN"/>
        </w:rPr>
        <w:t>途径</w:t>
      </w:r>
      <w:r>
        <w:rPr>
          <w:rFonts w:hint="eastAsia" w:ascii="仿宋" w:hAnsi="仿宋" w:eastAsia="仿宋"/>
          <w:color w:val="auto"/>
          <w:sz w:val="32"/>
          <w:szCs w:val="32"/>
        </w:rPr>
        <w:t>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第十七条</w:t>
      </w:r>
      <w:r>
        <w:rPr>
          <w:rFonts w:ascii="仿宋" w:hAnsi="仿宋" w:eastAsia="仿宋"/>
          <w:color w:val="auto"/>
          <w:sz w:val="32"/>
          <w:szCs w:val="32"/>
        </w:rPr>
        <w:t xml:space="preserve"> 应急部门可以在非煤矿山、金属冶炼和危险物品生产、经营、储存单位</w:t>
      </w:r>
      <w:r>
        <w:rPr>
          <w:rFonts w:hint="eastAsia" w:ascii="仿宋" w:hAnsi="仿宋" w:eastAsia="仿宋"/>
          <w:color w:val="auto"/>
          <w:sz w:val="32"/>
          <w:szCs w:val="32"/>
        </w:rPr>
        <w:t>，</w:t>
      </w:r>
      <w:r>
        <w:rPr>
          <w:rFonts w:ascii="仿宋" w:hAnsi="仿宋" w:eastAsia="仿宋"/>
          <w:color w:val="auto"/>
          <w:sz w:val="32"/>
          <w:szCs w:val="32"/>
        </w:rPr>
        <w:t>以及涉爆粉尘、涉氨制冷等生产经营单位从业人员中选取信息员，建立专门联络机制，及时获取重大事故隐患、安全生产违法行为线索。受理、核查信息员提供线索</w:t>
      </w:r>
      <w:r>
        <w:rPr>
          <w:rFonts w:hint="eastAsia" w:ascii="仿宋" w:hAnsi="仿宋" w:eastAsia="仿宋"/>
          <w:color w:val="auto"/>
          <w:sz w:val="32"/>
          <w:szCs w:val="32"/>
          <w:lang w:eastAsia="zh-CN"/>
        </w:rPr>
        <w:t>信息，</w:t>
      </w:r>
      <w:r>
        <w:rPr>
          <w:rFonts w:hint="eastAsia" w:ascii="仿宋" w:hAnsi="仿宋" w:eastAsia="仿宋"/>
          <w:color w:val="auto"/>
          <w:sz w:val="32"/>
          <w:szCs w:val="32"/>
        </w:rPr>
        <w:t>以及给予</w:t>
      </w:r>
      <w:r>
        <w:rPr>
          <w:rFonts w:hint="eastAsia" w:ascii="仿宋" w:hAnsi="仿宋" w:eastAsia="仿宋"/>
          <w:color w:val="auto"/>
          <w:sz w:val="32"/>
          <w:szCs w:val="32"/>
          <w:lang w:eastAsia="zh-CN"/>
        </w:rPr>
        <w:t>其</w:t>
      </w:r>
      <w:r>
        <w:rPr>
          <w:rFonts w:ascii="仿宋" w:hAnsi="仿宋" w:eastAsia="仿宋"/>
          <w:color w:val="auto"/>
          <w:sz w:val="32"/>
          <w:szCs w:val="32"/>
        </w:rPr>
        <w:t>奖励、保护的，</w:t>
      </w:r>
      <w:r>
        <w:rPr>
          <w:rFonts w:hint="eastAsia" w:ascii="仿宋" w:hAnsi="仿宋" w:eastAsia="仿宋"/>
          <w:color w:val="auto"/>
          <w:sz w:val="32"/>
          <w:szCs w:val="32"/>
        </w:rPr>
        <w:t>依照</w:t>
      </w:r>
      <w:r>
        <w:rPr>
          <w:rFonts w:ascii="仿宋" w:hAnsi="仿宋" w:eastAsia="仿宋"/>
          <w:color w:val="auto"/>
          <w:sz w:val="32"/>
          <w:szCs w:val="32"/>
        </w:rPr>
        <w:t>本办法规定执行。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第十八条</w:t>
      </w:r>
      <w:r>
        <w:rPr>
          <w:rFonts w:ascii="仿宋" w:hAnsi="仿宋" w:eastAsia="仿宋"/>
          <w:color w:val="auto"/>
          <w:sz w:val="32"/>
          <w:szCs w:val="32"/>
        </w:rPr>
        <w:t xml:space="preserve"> 应急部门</w:t>
      </w:r>
      <w:r>
        <w:rPr>
          <w:rFonts w:hint="eastAsia" w:ascii="仿宋" w:hAnsi="仿宋" w:eastAsia="仿宋"/>
          <w:color w:val="auto"/>
          <w:sz w:val="32"/>
          <w:szCs w:val="32"/>
          <w:lang w:val="en-US" w:eastAsia="zh-CN"/>
        </w:rPr>
        <w:t>在对被举报单位实施行政处罚过程中，发现被举报单位已经</w:t>
      </w:r>
      <w:r>
        <w:rPr>
          <w:rFonts w:ascii="仿宋" w:hAnsi="仿宋" w:eastAsia="仿宋"/>
          <w:color w:val="auto"/>
          <w:sz w:val="32"/>
          <w:szCs w:val="32"/>
        </w:rPr>
        <w:t>建立落实“内部举报人”制度</w:t>
      </w:r>
      <w:r>
        <w:rPr>
          <w:rFonts w:hint="eastAsia" w:ascii="仿宋" w:hAnsi="仿宋" w:eastAsia="仿宋"/>
          <w:color w:val="auto"/>
          <w:sz w:val="32"/>
          <w:szCs w:val="32"/>
          <w:lang w:val="en-US" w:eastAsia="zh-CN"/>
        </w:rPr>
        <w:t>的</w:t>
      </w:r>
      <w:r>
        <w:rPr>
          <w:rFonts w:ascii="仿宋" w:hAnsi="仿宋" w:eastAsia="仿宋"/>
          <w:color w:val="auto"/>
          <w:sz w:val="32"/>
          <w:szCs w:val="32"/>
        </w:rPr>
        <w:t>，应当作为行政处罚自由裁量考量</w:t>
      </w:r>
      <w:r>
        <w:rPr>
          <w:rFonts w:hint="eastAsia" w:ascii="仿宋" w:hAnsi="仿宋" w:eastAsia="仿宋"/>
          <w:color w:val="auto"/>
          <w:sz w:val="32"/>
          <w:szCs w:val="32"/>
        </w:rPr>
        <w:t>情节</w:t>
      </w:r>
      <w:r>
        <w:rPr>
          <w:rFonts w:ascii="仿宋" w:hAnsi="仿宋" w:eastAsia="仿宋"/>
          <w:color w:val="auto"/>
          <w:sz w:val="32"/>
          <w:szCs w:val="32"/>
        </w:rPr>
        <w:t>，</w:t>
      </w:r>
      <w:r>
        <w:rPr>
          <w:rFonts w:hint="eastAsia" w:ascii="仿宋" w:hAnsi="仿宋" w:eastAsia="仿宋"/>
          <w:color w:val="auto"/>
          <w:sz w:val="32"/>
          <w:szCs w:val="32"/>
          <w:lang w:val="en-US" w:eastAsia="zh-CN"/>
        </w:rPr>
        <w:t>给予</w:t>
      </w:r>
      <w:r>
        <w:rPr>
          <w:rFonts w:ascii="仿宋" w:hAnsi="仿宋" w:eastAsia="仿宋"/>
          <w:color w:val="auto"/>
          <w:sz w:val="32"/>
          <w:szCs w:val="32"/>
        </w:rPr>
        <w:t>从轻处罚。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举报人举报事项，经应急部门核查发现，已完成整改或正在整改的，可以依照《中华人民共和国行政处罚法》相关规定，依法减轻处罚或不予处罚。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第十九条</w:t>
      </w:r>
      <w:r>
        <w:rPr>
          <w:rFonts w:ascii="仿宋" w:hAnsi="仿宋" w:eastAsia="仿宋"/>
          <w:b/>
          <w:color w:val="auto"/>
          <w:sz w:val="32"/>
          <w:szCs w:val="32"/>
        </w:rPr>
        <w:t xml:space="preserve"> </w:t>
      </w:r>
      <w:r>
        <w:rPr>
          <w:rFonts w:ascii="仿宋" w:hAnsi="仿宋" w:eastAsia="仿宋"/>
          <w:color w:val="auto"/>
          <w:sz w:val="32"/>
          <w:szCs w:val="32"/>
        </w:rPr>
        <w:t>本办法下列用语含义：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（一）内部举报人，是指与被举报单位存在劳动用工关系，因知悉所在单位存在重大事故隐患、安全生产违法行为，而主动向应急部门提出举报的</w:t>
      </w:r>
      <w:r>
        <w:rPr>
          <w:rFonts w:hint="eastAsia" w:ascii="仿宋" w:hAnsi="仿宋" w:eastAsia="仿宋"/>
          <w:color w:val="auto"/>
          <w:sz w:val="32"/>
          <w:szCs w:val="32"/>
          <w:lang w:val="en-US" w:eastAsia="zh-CN"/>
        </w:rPr>
        <w:t>从业</w:t>
      </w:r>
      <w:r>
        <w:rPr>
          <w:rFonts w:hint="eastAsia" w:ascii="仿宋" w:hAnsi="仿宋" w:eastAsia="仿宋"/>
          <w:color w:val="auto"/>
          <w:sz w:val="32"/>
          <w:szCs w:val="32"/>
        </w:rPr>
        <w:t>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重大事故隐患，是指危害和整改难度较大，应当全部或者局部停产停业，并经过一定时间整改治理方能排除的隐患，或者因外部因素影响致使生产经营单位自身难以排除的隐患，具体情形按照应急管理部制定并向社会公布的重大事故隐患判定标准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（三）安全生产违法行为，是指生产经营单位</w:t>
      </w:r>
      <w:r>
        <w:rPr>
          <w:rFonts w:hint="eastAsia" w:ascii="仿宋" w:hAnsi="仿宋" w:eastAsia="仿宋"/>
          <w:color w:val="auto"/>
          <w:sz w:val="32"/>
          <w:szCs w:val="32"/>
          <w:lang w:val="en-US" w:eastAsia="zh-CN"/>
        </w:rPr>
        <w:t>或</w:t>
      </w:r>
      <w:r>
        <w:rPr>
          <w:rFonts w:hint="eastAsia" w:ascii="仿宋" w:hAnsi="仿宋" w:eastAsia="仿宋"/>
          <w:color w:val="auto"/>
          <w:sz w:val="32"/>
          <w:szCs w:val="32"/>
        </w:rPr>
        <w:t>其从业人员未取得安全生产许可或者许可失效，以及违反安全生产法律、法规、规章、国家标准或者行业标准的规定，从事生产经营建设的行为。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color w:val="auto"/>
          <w:sz w:val="32"/>
          <w:szCs w:val="32"/>
        </w:rPr>
        <w:t>第二十条</w:t>
      </w:r>
      <w:r>
        <w:rPr>
          <w:rFonts w:ascii="仿宋" w:hAnsi="仿宋" w:eastAsia="仿宋"/>
          <w:color w:val="auto"/>
          <w:sz w:val="32"/>
          <w:szCs w:val="32"/>
        </w:rPr>
        <w:t xml:space="preserve"> 本办法自2023年</w:t>
      </w:r>
      <w:r>
        <w:rPr>
          <w:rFonts w:hint="eastAsia" w:ascii="仿宋" w:hAnsi="仿宋" w:eastAsia="仿宋"/>
          <w:color w:val="auto"/>
          <w:sz w:val="32"/>
          <w:szCs w:val="32"/>
          <w:lang w:val="en-US" w:eastAsia="zh-CN"/>
        </w:rPr>
        <w:t>10</w:t>
      </w:r>
      <w:r>
        <w:rPr>
          <w:rFonts w:ascii="仿宋" w:hAnsi="仿宋" w:eastAsia="仿宋"/>
          <w:color w:val="auto"/>
          <w:sz w:val="32"/>
          <w:szCs w:val="32"/>
        </w:rPr>
        <w:t>月</w:t>
      </w:r>
      <w:r>
        <w:rPr>
          <w:rFonts w:hint="eastAsia" w:ascii="仿宋" w:hAnsi="仿宋" w:eastAsia="仿宋"/>
          <w:color w:val="auto"/>
          <w:sz w:val="32"/>
          <w:szCs w:val="32"/>
          <w:lang w:val="en-US" w:eastAsia="zh-CN"/>
        </w:rPr>
        <w:t>15</w:t>
      </w:r>
      <w:r>
        <w:rPr>
          <w:rFonts w:ascii="仿宋" w:hAnsi="仿宋" w:eastAsia="仿宋"/>
          <w:color w:val="auto"/>
          <w:sz w:val="32"/>
          <w:szCs w:val="32"/>
        </w:rPr>
        <w:t>日起施行</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有效期至2028年10月14日</w:t>
      </w:r>
      <w:r>
        <w:rPr>
          <w:rFonts w:ascii="仿宋" w:hAnsi="仿宋" w:eastAsia="仿宋"/>
          <w:color w:val="auto"/>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1936825"/>
      <w:docPartObj>
        <w:docPartGallery w:val="autotext"/>
      </w:docPartObj>
    </w:sdtPr>
    <w:sdtEndPr>
      <w:rPr>
        <w:sz w:val="28"/>
        <w:szCs w:val="28"/>
      </w:rPr>
    </w:sdtEndPr>
    <w:sdtContent>
      <w:p>
        <w:pPr>
          <w:pStyle w:val="2"/>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ODYwN2FjMWE5MTJmM2U0MTJlODdmZDY3NGI4OTEifQ=="/>
  </w:docVars>
  <w:rsids>
    <w:rsidRoot w:val="0065053B"/>
    <w:rsid w:val="00065B15"/>
    <w:rsid w:val="000C5305"/>
    <w:rsid w:val="002B73FE"/>
    <w:rsid w:val="003E781B"/>
    <w:rsid w:val="004D1987"/>
    <w:rsid w:val="0065053B"/>
    <w:rsid w:val="00891CE8"/>
    <w:rsid w:val="008A00EE"/>
    <w:rsid w:val="009C5EA1"/>
    <w:rsid w:val="009F625F"/>
    <w:rsid w:val="00A3169E"/>
    <w:rsid w:val="00AE7525"/>
    <w:rsid w:val="00DF2875"/>
    <w:rsid w:val="00E52392"/>
    <w:rsid w:val="00E90A69"/>
    <w:rsid w:val="00EA695E"/>
    <w:rsid w:val="00FD72CC"/>
    <w:rsid w:val="014D3EA8"/>
    <w:rsid w:val="11E00D6C"/>
    <w:rsid w:val="1EB8591D"/>
    <w:rsid w:val="28F206BC"/>
    <w:rsid w:val="33073B9C"/>
    <w:rsid w:val="347360D0"/>
    <w:rsid w:val="387C19FF"/>
    <w:rsid w:val="3C371DAE"/>
    <w:rsid w:val="3CE036F8"/>
    <w:rsid w:val="434F00F7"/>
    <w:rsid w:val="43C60F53"/>
    <w:rsid w:val="46FD6EFD"/>
    <w:rsid w:val="480C4BBD"/>
    <w:rsid w:val="496C1B7E"/>
    <w:rsid w:val="547F2331"/>
    <w:rsid w:val="55F836A7"/>
    <w:rsid w:val="5CB9290B"/>
    <w:rsid w:val="5DF17234"/>
    <w:rsid w:val="63C26CF6"/>
    <w:rsid w:val="63E25718"/>
    <w:rsid w:val="6DCF0CA2"/>
    <w:rsid w:val="6F8F50AE"/>
    <w:rsid w:val="754F58F9"/>
    <w:rsid w:val="76FF4F7E"/>
    <w:rsid w:val="789E0110"/>
    <w:rsid w:val="78C4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475</Words>
  <Characters>2713</Characters>
  <Lines>22</Lines>
  <Paragraphs>6</Paragraphs>
  <TotalTime>7</TotalTime>
  <ScaleCrop>false</ScaleCrop>
  <LinksUpToDate>false</LinksUpToDate>
  <CharactersWithSpaces>3182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2023-08-01T06:15:00Z</dcterms:created>
  <dc:creator>Windows 用户</dc:creator>
  <cp:lastModifiedBy>丶Chowhound</cp:lastModifiedBy>
  <dcterms:modified xsi:type="dcterms:W3CDTF">2023-09-15T07:45:48Z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F1A290CADE204CBC95320E555D944720_12</vt:lpwstr>
  </property>
</Properties>
</file>